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59CF" w14:textId="0B4BC89C" w:rsidR="00CD717C" w:rsidRDefault="00CD717C" w:rsidP="00CD717C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6B4D3D" wp14:editId="783E5B91">
            <wp:simplePos x="0" y="0"/>
            <wp:positionH relativeFrom="margin">
              <wp:posOffset>2364105</wp:posOffset>
            </wp:positionH>
            <wp:positionV relativeFrom="paragraph">
              <wp:posOffset>88900</wp:posOffset>
            </wp:positionV>
            <wp:extent cx="1000125" cy="990600"/>
            <wp:effectExtent l="0" t="0" r="9525" b="0"/>
            <wp:wrapNone/>
            <wp:docPr id="123576001" name="รูปภาพ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ab/>
      </w:r>
    </w:p>
    <w:p w14:paraId="68E12008" w14:textId="77777777" w:rsidR="00CD717C" w:rsidRDefault="00CD717C" w:rsidP="00CD717C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F96C357" w14:textId="77777777" w:rsidR="00CD717C" w:rsidRDefault="00CD717C" w:rsidP="00CD71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75D0961A" w14:textId="77777777" w:rsidR="00CD717C" w:rsidRDefault="00CD717C" w:rsidP="00CD717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ประกาศผู้ชนะการเสนอราคาจัดซื้อวัสดุเชื้อเพลิงและหล่อลื่น</w:t>
      </w:r>
    </w:p>
    <w:p w14:paraId="5E1B57CF" w14:textId="1BDC8800" w:rsidR="00CD717C" w:rsidRDefault="00CD717C" w:rsidP="00CD71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ห้วงระยะเวลาระหว่างวันที่ </w:t>
      </w:r>
      <w:r w:rsidRPr="00CD717C">
        <w:rPr>
          <w:rFonts w:ascii="TH SarabunIT๙" w:hAnsi="TH SarabunIT๙" w:cs="TH SarabunIT๙"/>
          <w:b/>
          <w:bCs/>
          <w:sz w:val="32"/>
          <w:szCs w:val="32"/>
          <w:cs/>
        </w:rPr>
        <w:t>1 – 31 มีนาคม 2566</w:t>
      </w:r>
    </w:p>
    <w:p w14:paraId="5A047D7C" w14:textId="77777777" w:rsidR="00CD717C" w:rsidRDefault="00CD717C" w:rsidP="00CD71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ของสถานีตำรวจภูธรโกตาบารู โดยวิธีเฉพาะเจาะจง</w:t>
      </w:r>
    </w:p>
    <w:p w14:paraId="794EDD5A" w14:textId="77777777" w:rsidR="00CD717C" w:rsidRDefault="00CD717C" w:rsidP="00CD717C">
      <w:pPr>
        <w:spacing w:after="24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********************************************</w:t>
      </w:r>
    </w:p>
    <w:p w14:paraId="618EC7B2" w14:textId="7834288E" w:rsidR="00CD717C" w:rsidRDefault="00CD717C" w:rsidP="00CD717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ตามที่ สถานีตำรวจภูธรโกตาบารู ได้มีโครงการซื้อวัสดุเชื้อเพลิงและหล่อลื่น ห้วงระยะเวลาระหว่างวันที่ </w:t>
      </w:r>
      <w:r w:rsidRPr="00CD717C">
        <w:rPr>
          <w:rFonts w:ascii="TH SarabunIT๙" w:hAnsi="TH SarabunIT๙" w:cs="TH SarabunIT๙"/>
          <w:sz w:val="32"/>
          <w:szCs w:val="32"/>
          <w:cs/>
        </w:rPr>
        <w:t xml:space="preserve">1 – 31 มีนาคม 2566 </w:t>
      </w:r>
      <w:r>
        <w:rPr>
          <w:rFonts w:ascii="TH SarabunIT๙" w:hAnsi="TH SarabunIT๙" w:cs="TH SarabunIT๙"/>
          <w:sz w:val="32"/>
          <w:szCs w:val="32"/>
          <w:cs/>
        </w:rPr>
        <w:t>ของสถานีตำรวจภูธรโกตาบารู โดยวิธีเฉพาะเจาะจง นั้น</w:t>
      </w:r>
    </w:p>
    <w:p w14:paraId="3D8FD733" w14:textId="143D61D0" w:rsidR="00CD717C" w:rsidRDefault="00CD717C" w:rsidP="00CD717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D717C">
        <w:rPr>
          <w:rFonts w:ascii="TH SarabunIT๙" w:hAnsi="TH SarabunIT๙" w:cs="TH SarabunIT๙"/>
          <w:sz w:val="32"/>
          <w:szCs w:val="32"/>
          <w:cs/>
        </w:rPr>
        <w:t>ซื้อวัสดุเชื้อเพลิงและหล่อลื่น ห้วงระยะเวลาระหว่างวันที่ 1 – 31 มีนาคม 2566 ของสถานีตำรวจภูธรโกตาบารู จำนวน 1 รายการ ผู้ได้รับการคัดเลือก ได้แก่ บริษัท รามันดำรง</w:t>
      </w:r>
      <w:proofErr w:type="spellStart"/>
      <w:r w:rsidRPr="00CD717C">
        <w:rPr>
          <w:rFonts w:ascii="TH SarabunIT๙" w:hAnsi="TH SarabunIT๙" w:cs="TH SarabunIT๙"/>
          <w:sz w:val="32"/>
          <w:szCs w:val="32"/>
          <w:cs/>
        </w:rPr>
        <w:t>ห์</w:t>
      </w:r>
      <w:proofErr w:type="spellEnd"/>
      <w:r w:rsidRPr="00CD717C">
        <w:rPr>
          <w:rFonts w:ascii="TH SarabunIT๙" w:hAnsi="TH SarabunIT๙" w:cs="TH SarabunIT๙"/>
          <w:sz w:val="32"/>
          <w:szCs w:val="32"/>
          <w:cs/>
        </w:rPr>
        <w:t xml:space="preserve"> จำกัด โดยเสนอราคา เป็นเงินทั้งสิ้น 75</w:t>
      </w:r>
      <w:r w:rsidRPr="00CD717C">
        <w:rPr>
          <w:rFonts w:ascii="TH SarabunIT๙" w:hAnsi="TH SarabunIT๙" w:cs="TH SarabunIT๙"/>
          <w:sz w:val="32"/>
          <w:szCs w:val="32"/>
        </w:rPr>
        <w:t>,</w:t>
      </w:r>
      <w:r w:rsidRPr="00CD717C">
        <w:rPr>
          <w:rFonts w:ascii="TH SarabunIT๙" w:hAnsi="TH SarabunIT๙" w:cs="TH SarabunIT๙"/>
          <w:sz w:val="32"/>
          <w:szCs w:val="32"/>
          <w:cs/>
        </w:rPr>
        <w:t>475.00 บาท ( เจ็ดหมื่นห้าพันสี่ร้อยเจ็ดสิบห้าบาทถ้วน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และภาษีอื่น ค่าขนส่ง ค่าจดทะเบียน และค่าใช้จ่ายอื่น ๆ ทั้งปวง</w:t>
      </w:r>
    </w:p>
    <w:p w14:paraId="6A92B7D9" w14:textId="159275E2" w:rsidR="00CD717C" w:rsidRDefault="00CD717C" w:rsidP="00CD717C">
      <w:pPr>
        <w:spacing w:before="240" w:after="24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  ณ    </w:t>
      </w:r>
      <w:r w:rsidRPr="00CD717C">
        <w:rPr>
          <w:rFonts w:ascii="TH SarabunIT๙" w:hAnsi="TH SarabunIT๙" w:cs="TH SarabunIT๙"/>
          <w:sz w:val="32"/>
          <w:szCs w:val="32"/>
          <w:cs/>
        </w:rPr>
        <w:t>วันที่  28  กุมภาพันธ์  2566</w:t>
      </w:r>
    </w:p>
    <w:p w14:paraId="3EFE346E" w14:textId="77777777" w:rsidR="00CD717C" w:rsidRDefault="00CD717C" w:rsidP="00CD717C">
      <w:pPr>
        <w:spacing w:before="240" w:after="24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9A3EA88" w14:textId="1BD11C54" w:rsidR="00CD717C" w:rsidRDefault="00CD717C" w:rsidP="00CD717C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07EDCDA" wp14:editId="4AC25203">
            <wp:simplePos x="0" y="0"/>
            <wp:positionH relativeFrom="column">
              <wp:posOffset>3006090</wp:posOffset>
            </wp:positionH>
            <wp:positionV relativeFrom="paragraph">
              <wp:posOffset>-187325</wp:posOffset>
            </wp:positionV>
            <wp:extent cx="1294765" cy="899795"/>
            <wp:effectExtent l="0" t="0" r="0" b="0"/>
            <wp:wrapNone/>
            <wp:docPr id="1609789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9300F" w14:textId="77777777" w:rsidR="00CD717C" w:rsidRDefault="00CD717C" w:rsidP="00CD717C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พันตำรวจเอก</w:t>
      </w:r>
    </w:p>
    <w:p w14:paraId="1E658253" w14:textId="77777777" w:rsidR="00CD717C" w:rsidRDefault="00CD717C" w:rsidP="00CD717C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 ทวีศักดิ์  ทองสองสี )</w:t>
      </w:r>
    </w:p>
    <w:p w14:paraId="37455995" w14:textId="77777777" w:rsidR="00CD717C" w:rsidRDefault="00CD717C" w:rsidP="00CD717C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ผู้กำกับการสถานีตำรวจภูธรโกตาบารู</w:t>
      </w:r>
    </w:p>
    <w:p w14:paraId="7A8A8224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2EAF9731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2147ECDF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5F56F815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  <w:cs/>
        </w:rPr>
      </w:pPr>
    </w:p>
    <w:p w14:paraId="26782C00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6B3CC4D4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1557E823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68714893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5CFA22A4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030FD55C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1178CD7E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62700E8D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7FEB1567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78A11CFB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57E1C018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07342309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3DF97BAF" w14:textId="77777777" w:rsidR="00CD717C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p w14:paraId="602ACCB3" w14:textId="77777777" w:rsidR="00CD717C" w:rsidRPr="005F0A15" w:rsidRDefault="00CD717C" w:rsidP="00CD717C">
      <w:pPr>
        <w:rPr>
          <w:rFonts w:ascii="TH SarabunIT๙" w:hAnsi="TH SarabunIT๙" w:cs="TH SarabunIT๙"/>
          <w:sz w:val="32"/>
          <w:szCs w:val="32"/>
        </w:rPr>
      </w:pPr>
    </w:p>
    <w:sectPr w:rsidR="00CD717C" w:rsidRPr="005F0A15" w:rsidSect="00290F1C"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6E2B" w14:textId="77777777" w:rsidR="000F7275" w:rsidRDefault="000F7275">
      <w:r>
        <w:separator/>
      </w:r>
    </w:p>
  </w:endnote>
  <w:endnote w:type="continuationSeparator" w:id="0">
    <w:p w14:paraId="661A5FC0" w14:textId="77777777" w:rsidR="000F7275" w:rsidRDefault="000F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5F9D" w14:textId="77777777" w:rsidR="000F7275" w:rsidRDefault="000F7275">
      <w:r>
        <w:separator/>
      </w:r>
    </w:p>
  </w:footnote>
  <w:footnote w:type="continuationSeparator" w:id="0">
    <w:p w14:paraId="25535A91" w14:textId="77777777" w:rsidR="000F7275" w:rsidRDefault="000F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0F7275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28AC"/>
    <w:rsid w:val="00323384"/>
    <w:rsid w:val="00323CD3"/>
    <w:rsid w:val="00331C6E"/>
    <w:rsid w:val="003375FB"/>
    <w:rsid w:val="00347120"/>
    <w:rsid w:val="00351A63"/>
    <w:rsid w:val="00353DA4"/>
    <w:rsid w:val="00381FEF"/>
    <w:rsid w:val="00390133"/>
    <w:rsid w:val="003A1D0C"/>
    <w:rsid w:val="003B0B81"/>
    <w:rsid w:val="003B2036"/>
    <w:rsid w:val="003B7C32"/>
    <w:rsid w:val="00406FD1"/>
    <w:rsid w:val="004100BB"/>
    <w:rsid w:val="00423672"/>
    <w:rsid w:val="00437A9D"/>
    <w:rsid w:val="00440CAE"/>
    <w:rsid w:val="004470AA"/>
    <w:rsid w:val="004614DF"/>
    <w:rsid w:val="00462DB8"/>
    <w:rsid w:val="00467D17"/>
    <w:rsid w:val="00471944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606BB7"/>
    <w:rsid w:val="00625889"/>
    <w:rsid w:val="0063551F"/>
    <w:rsid w:val="00636F73"/>
    <w:rsid w:val="00641BCE"/>
    <w:rsid w:val="006505F2"/>
    <w:rsid w:val="00661BB5"/>
    <w:rsid w:val="006707F3"/>
    <w:rsid w:val="006914B7"/>
    <w:rsid w:val="00697B45"/>
    <w:rsid w:val="006A4118"/>
    <w:rsid w:val="006C0932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E95"/>
    <w:rsid w:val="007E7F56"/>
    <w:rsid w:val="007F19E8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B772A"/>
    <w:rsid w:val="008C1C58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80B01"/>
    <w:rsid w:val="00B832CC"/>
    <w:rsid w:val="00B8566C"/>
    <w:rsid w:val="00B871D2"/>
    <w:rsid w:val="00B87FA2"/>
    <w:rsid w:val="00B94394"/>
    <w:rsid w:val="00BB2E8F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66C84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CD717C"/>
    <w:rsid w:val="00D011B2"/>
    <w:rsid w:val="00D02026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6400C"/>
    <w:rsid w:val="00D64AC5"/>
    <w:rsid w:val="00D6626B"/>
    <w:rsid w:val="00D860D7"/>
    <w:rsid w:val="00D864D2"/>
    <w:rsid w:val="00D92861"/>
    <w:rsid w:val="00D9474F"/>
    <w:rsid w:val="00DA05F6"/>
    <w:rsid w:val="00DB0A04"/>
    <w:rsid w:val="00DB741A"/>
    <w:rsid w:val="00DC3C7B"/>
    <w:rsid w:val="00DD0C29"/>
    <w:rsid w:val="00DD121D"/>
    <w:rsid w:val="00DD54DD"/>
    <w:rsid w:val="00DE0039"/>
    <w:rsid w:val="00E04021"/>
    <w:rsid w:val="00E1045C"/>
    <w:rsid w:val="00E14AC3"/>
    <w:rsid w:val="00E17AC7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93654"/>
    <w:rsid w:val="00F9675D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3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3</cp:revision>
  <cp:lastPrinted>2021-08-17T08:24:00Z</cp:lastPrinted>
  <dcterms:created xsi:type="dcterms:W3CDTF">2023-05-20T10:03:00Z</dcterms:created>
  <dcterms:modified xsi:type="dcterms:W3CDTF">2023-05-23T03:13:00Z</dcterms:modified>
</cp:coreProperties>
</file>